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DEE34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82A77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6F21EE85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8559D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биотехнология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факультеті</w:t>
      </w:r>
      <w:proofErr w:type="spellEnd"/>
    </w:p>
    <w:p w14:paraId="37890DBA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05A0F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 xml:space="preserve">Биофизика, биомедицина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нейроғылымдар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кафедрасы</w:t>
      </w:r>
      <w:proofErr w:type="spellEnd"/>
    </w:p>
    <w:p w14:paraId="7CEBC1D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877D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AADC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88A92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8EB7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EFC3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DBF3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D6B88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3366B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емтихан</w:t>
      </w:r>
      <w:proofErr w:type="spellEnd"/>
      <w:r w:rsidRPr="006D68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</w:p>
    <w:p w14:paraId="308B8402" w14:textId="7F3FE8C7" w:rsidR="00825155" w:rsidRPr="008537DF" w:rsidRDefault="008537DF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OEFChZh</w:t>
      </w:r>
      <w:proofErr w:type="spellEnd"/>
      <w:r w:rsidRPr="00853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155" w:rsidRPr="008537DF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57892081"/>
      <w:proofErr w:type="spellStart"/>
      <w:r w:rsidR="00911773">
        <w:rPr>
          <w:rFonts w:ascii="Times New Roman" w:hAnsi="Times New Roman" w:cs="Times New Roman"/>
          <w:b/>
          <w:sz w:val="24"/>
          <w:szCs w:val="24"/>
        </w:rPr>
        <w:t>Жануарлар</w:t>
      </w:r>
      <w:proofErr w:type="spellEnd"/>
      <w:r w:rsidR="00911773">
        <w:rPr>
          <w:rFonts w:ascii="Times New Roman" w:hAnsi="Times New Roman" w:cs="Times New Roman"/>
          <w:b/>
          <w:sz w:val="24"/>
          <w:szCs w:val="24"/>
        </w:rPr>
        <w:t xml:space="preserve"> физиология</w:t>
      </w:r>
      <w:r w:rsidRPr="0085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b/>
          <w:sz w:val="24"/>
          <w:szCs w:val="24"/>
        </w:rPr>
        <w:t>негіздері</w:t>
      </w:r>
      <w:bookmarkEnd w:id="0"/>
      <w:proofErr w:type="spellEnd"/>
      <w:r w:rsidR="00825155" w:rsidRPr="008537DF">
        <w:rPr>
          <w:rFonts w:ascii="Times New Roman" w:hAnsi="Times New Roman" w:cs="Times New Roman"/>
          <w:b/>
          <w:sz w:val="24"/>
          <w:szCs w:val="24"/>
        </w:rPr>
        <w:t>»</w:t>
      </w:r>
    </w:p>
    <w:p w14:paraId="7354121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72CF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94B826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698178" w14:textId="4970365B" w:rsidR="00825155" w:rsidRPr="006D68F9" w:rsidRDefault="006D68F9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bCs/>
          <w:sz w:val="24"/>
          <w:szCs w:val="24"/>
        </w:rPr>
        <w:t>«</w:t>
      </w:r>
      <w:r w:rsidR="008537DF" w:rsidRPr="008537DF">
        <w:rPr>
          <w:rFonts w:ascii="Times New Roman" w:hAnsi="Times New Roman" w:cs="Times New Roman"/>
          <w:bCs/>
          <w:sz w:val="24"/>
          <w:szCs w:val="24"/>
        </w:rPr>
        <w:t>6М011300 – Биология</w:t>
      </w:r>
      <w:r w:rsidR="00825155" w:rsidRPr="006D68F9">
        <w:rPr>
          <w:rFonts w:ascii="Times New Roman" w:hAnsi="Times New Roman" w:cs="Times New Roman"/>
          <w:bCs/>
          <w:sz w:val="24"/>
          <w:szCs w:val="24"/>
        </w:rPr>
        <w:t>»</w:t>
      </w:r>
      <w:r w:rsidR="00825155"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155" w:rsidRPr="006D68F9">
        <w:rPr>
          <w:rFonts w:ascii="Times New Roman" w:hAnsi="Times New Roman" w:cs="Times New Roman"/>
          <w:sz w:val="24"/>
          <w:szCs w:val="24"/>
        </w:rPr>
        <w:t>мамандығы</w:t>
      </w:r>
      <w:proofErr w:type="spellEnd"/>
    </w:p>
    <w:p w14:paraId="52988F37" w14:textId="4076BE1B" w:rsidR="00825155" w:rsidRPr="006D68F9" w:rsidRDefault="008537DF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155" w:rsidRPr="006D68F9">
        <w:rPr>
          <w:rFonts w:ascii="Times New Roman" w:hAnsi="Times New Roman" w:cs="Times New Roman"/>
          <w:sz w:val="24"/>
          <w:szCs w:val="24"/>
        </w:rPr>
        <w:t xml:space="preserve"> курс</w:t>
      </w:r>
    </w:p>
    <w:p w14:paraId="41BB1AC8" w14:textId="744901AB" w:rsidR="00825155" w:rsidRPr="006D68F9" w:rsidRDefault="008537DF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155" w:rsidRPr="006D68F9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41FF306A" w14:textId="4EBE1858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Кредит саны: </w:t>
      </w:r>
      <w:r w:rsidR="006D68F9" w:rsidRPr="006D68F9">
        <w:rPr>
          <w:rFonts w:ascii="Times New Roman" w:eastAsiaTheme="minorEastAsia" w:hAnsi="Times New Roman" w:cs="Times New Roman"/>
          <w:sz w:val="24"/>
          <w:szCs w:val="24"/>
          <w:lang w:eastAsia="zh-CN"/>
        </w:rPr>
        <w:t>3</w:t>
      </w:r>
    </w:p>
    <w:p w14:paraId="75F13077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күндізгі</w:t>
      </w:r>
      <w:proofErr w:type="spellEnd"/>
    </w:p>
    <w:p w14:paraId="40DD3CE4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жылы</w:t>
      </w:r>
      <w:proofErr w:type="spellEnd"/>
    </w:p>
    <w:p w14:paraId="0275D3D1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4BBC5C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86018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F6267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E451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DADD2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20DA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3B57C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637D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89B6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F9584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7B88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EE92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62B25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F95A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D2BC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4E0F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70048" w14:textId="64EFDE15" w:rsidR="00825155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7C709" w14:textId="4E0B8454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E05F1C" w14:textId="7CAD91C8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E92FA" w14:textId="0F195B43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ED608" w14:textId="4BF5CFB1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D8A86" w14:textId="77777777" w:rsidR="006D68F9" w:rsidRP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928580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1853F2" w14:textId="77777777" w:rsidR="00825155" w:rsidRPr="006D68F9" w:rsidRDefault="00825155" w:rsidP="00825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F9">
        <w:rPr>
          <w:rFonts w:ascii="Times New Roman" w:hAnsi="Times New Roman" w:cs="Times New Roman"/>
          <w:b/>
          <w:sz w:val="24"/>
          <w:szCs w:val="24"/>
        </w:rPr>
        <w:t>Алматы 2020 ж.</w:t>
      </w:r>
    </w:p>
    <w:p w14:paraId="13B163B4" w14:textId="47ABA48C" w:rsidR="00825155" w:rsidRPr="006D68F9" w:rsidRDefault="008537DF" w:rsidP="006D68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7DF">
        <w:rPr>
          <w:rFonts w:ascii="Times New Roman" w:hAnsi="Times New Roman" w:cs="Times New Roman"/>
          <w:sz w:val="24"/>
          <w:szCs w:val="24"/>
        </w:rPr>
        <w:lastRenderedPageBreak/>
        <w:t xml:space="preserve">Адам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эволюциялық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физиологиясының</w:t>
      </w:r>
      <w:proofErr w:type="spellEnd"/>
      <w:r w:rsidRPr="0085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7DF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8537D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D68F9" w:rsidRPr="006D6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пәнінен қорытынды емтихан бағдарламасын </w:t>
      </w:r>
      <w:r w:rsidR="006D68F9" w:rsidRPr="006D68F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әзірлеген </w:t>
      </w:r>
      <w:r w:rsidR="006D68F9" w:rsidRPr="006D6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биофизика, биомедицина және нейроғылымдар кафедрасының </w:t>
      </w:r>
      <w:r w:rsidR="006D68F9" w:rsidRPr="006D6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б.ғ.к.,  </w:t>
      </w:r>
      <w:r w:rsidR="006D68F9" w:rsidRPr="006D68F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ағ</w:t>
      </w:r>
      <w:proofErr w:type="gramStart"/>
      <w:r w:rsidR="006D68F9" w:rsidRPr="006D68F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а</w:t>
      </w:r>
      <w:proofErr w:type="gramEnd"/>
      <w:r w:rsidR="006D68F9" w:rsidRPr="006D68F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оқытушы  Атанбаева Г.К.</w:t>
      </w:r>
    </w:p>
    <w:p w14:paraId="174AAD2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1CB1C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Биофизика, биомедицина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нейроғылымдар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мәжілісінде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қарастырылды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9BEC3" w14:textId="59165B30" w:rsidR="00825155" w:rsidRPr="006D68F9" w:rsidRDefault="007D76FD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845988"/>
      <w:r>
        <w:rPr>
          <w:rFonts w:ascii="Times New Roman" w:hAnsi="Times New Roman" w:cs="Times New Roman"/>
          <w:sz w:val="24"/>
          <w:szCs w:val="24"/>
        </w:rPr>
        <w:t xml:space="preserve">«15 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маусым</w:t>
      </w:r>
      <w:proofErr w:type="spellEnd"/>
      <w:r w:rsidR="00D03911"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2021 ж.,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№33</w:t>
      </w:r>
      <w:bookmarkStart w:id="2" w:name="_GoBack"/>
      <w:bookmarkEnd w:id="2"/>
    </w:p>
    <w:bookmarkEnd w:id="1"/>
    <w:p w14:paraId="255808E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A882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5C17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Кустубаева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247AE94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)</w:t>
      </w:r>
    </w:p>
    <w:p w14:paraId="1A5387A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8FDF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3F22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E9572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7FBD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B6827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7CAA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61DB7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EE66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9A6A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A4495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5D6A7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8AC4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69B1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916F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3493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BA48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82E29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CCE0B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9657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78963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E630C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A932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C5088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A3391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C92A6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6D6F0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9AB80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5114F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5EC4D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370F54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3DCB0" w14:textId="5E280C9F" w:rsidR="00825155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916B7" w14:textId="5D6933FC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C2BA8" w14:textId="10238F18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55500" w14:textId="7C0AAD33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37351" w14:textId="598BB295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ED4E5" w14:textId="6E4A3C11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F4114" w14:textId="65A05B21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D4EA09" w14:textId="2A234E70" w:rsid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97CB6" w14:textId="77777777" w:rsidR="006D68F9" w:rsidRPr="006D68F9" w:rsidRDefault="006D68F9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6173E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53F1A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3" w:name="_Hlk57846470"/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Емтихан форматы-офлайн. </w:t>
      </w:r>
    </w:p>
    <w:p w14:paraId="3B02C50D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Ауызша өткізіледі: ҚОЖ MOODLE </w:t>
      </w:r>
    </w:p>
    <w:p w14:paraId="744E602E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Ауызшаның өтуін бақылау – офлайн прокторинг. </w:t>
      </w:r>
    </w:p>
    <w:p w14:paraId="7DCCCA74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Ұзақтығы − ҚОЖ MOODLE – 60 минут </w:t>
      </w:r>
      <w:r w:rsidRPr="008537DF">
        <w:rPr>
          <w:rFonts w:ascii="Times New Roman" w:eastAsia="SimSun" w:hAnsi="Times New Roman" w:cs="Times New Roman"/>
          <w:sz w:val="24"/>
          <w:szCs w:val="24"/>
          <w:lang w:val="kk-KZ" w:eastAsia="zh-CN"/>
        </w:rPr>
        <w:t>3</w:t>
      </w: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сұраққа, 1 </w:t>
      </w:r>
    </w:p>
    <w:p w14:paraId="347FCD2F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ережелері: </w:t>
      </w:r>
    </w:p>
    <w:p w14:paraId="25EF6675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алдын ала белгілі болуы тиіс кесте бойынша өткізіледі. </w:t>
      </w:r>
    </w:p>
    <w:p w14:paraId="6C3A5CEF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>ҚОЖ Moodle прокторинг бойынша нұсқаулықпен танысыңыздар;</w:t>
      </w:r>
    </w:p>
    <w:p w14:paraId="160C3324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бағалау саясаты: балл қою уақыты –ауызша аяқталғаннан кейін қойылады. Универ жүйесінде – балдар емтихан ведомосына көшіріледі. </w:t>
      </w:r>
    </w:p>
    <w:p w14:paraId="6D12985C" w14:textId="77777777" w:rsidR="008537DF" w:rsidRPr="008537DF" w:rsidRDefault="008537DF" w:rsidP="008537D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Ауызша нәтижелері прокторинг нәтижелері бойынша қайта қаралуы мүмкін. Егер магистрант ауызша өту ережелерін бұзса, оның нәтижесі жойылады. </w:t>
      </w:r>
    </w:p>
    <w:p w14:paraId="7D6BE8AB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формалары. Емтихан биология және биотехнология факультетінің қысқы сессиясының кестесіне сәйкес өткізіледі. Емтихан кестесі VIS Университетіндегі емтихан форматы қашықтықтан ауызша онлайн арқылы. Студент нақты уақыт режимінде емтихан тапсырады.</w:t>
      </w:r>
    </w:p>
    <w:p w14:paraId="2FC9F403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537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«осы жерде және қазір».</w:t>
      </w:r>
    </w:p>
    <w:p w14:paraId="71A2F5B9" w14:textId="77777777" w:rsidR="008537DF" w:rsidRPr="008537DF" w:rsidRDefault="008537DF" w:rsidP="00853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537DF">
        <w:rPr>
          <w:rFonts w:ascii="Times New Roman" w:eastAsia="Calibri" w:hAnsi="Times New Roman" w:cs="Times New Roman"/>
          <w:sz w:val="24"/>
          <w:szCs w:val="24"/>
          <w:lang w:val="kk-KZ"/>
        </w:rPr>
        <w:t>Басталудан 30 минут бұрын магистранттар емтиханға прокторлық нұсқаулықтың талаптарына сәйкес дайындалуы керек.</w:t>
      </w:r>
    </w:p>
    <w:p w14:paraId="1EB050A8" w14:textId="77777777" w:rsidR="00D03911" w:rsidRPr="008537DF" w:rsidRDefault="00D03911" w:rsidP="00D0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130795" w14:textId="77777777" w:rsidR="00A512DB" w:rsidRPr="008537DF" w:rsidRDefault="00A512DB" w:rsidP="00A512D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3"/>
    <w:p w14:paraId="0E16D512" w14:textId="3087B665" w:rsidR="00825155" w:rsidRPr="008537DF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37D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537DF" w:rsidRPr="008537DF">
        <w:rPr>
          <w:rFonts w:ascii="Times New Roman" w:hAnsi="Times New Roman" w:cs="Times New Roman"/>
          <w:sz w:val="24"/>
          <w:szCs w:val="24"/>
          <w:lang w:val="kk-KZ"/>
        </w:rPr>
        <w:t>Адам және жануарлар эволюциялық физиологиясының негіздері</w:t>
      </w:r>
      <w:r w:rsidRPr="008537DF">
        <w:rPr>
          <w:rFonts w:ascii="Times New Roman" w:hAnsi="Times New Roman" w:cs="Times New Roman"/>
          <w:sz w:val="24"/>
          <w:szCs w:val="24"/>
          <w:lang w:val="kk-KZ"/>
        </w:rPr>
        <w:t>»  пәнінен қорытынды емтихан тақырыптары</w:t>
      </w:r>
    </w:p>
    <w:p w14:paraId="1CF8C36C" w14:textId="77777777" w:rsidR="008D6F08" w:rsidRPr="008537DF" w:rsidRDefault="008D6F08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6DBC56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Адам физиологиясы пәнінің мақсаты, міндетті және салалары мен даму тарихы. Қозғыш ұлпалар физиологиясы.</w:t>
      </w:r>
    </w:p>
    <w:p w14:paraId="22DEE844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Қозғыш ұлпалардағы электрлік құбылыс. Тұрақты тоқтың ұлпаларға әсері. Қозу процесінің даму сатылары. Ұлпалардағы биоэлектрлік құбылыс. Биотоктардың туындауын түсіндіретін теориялар. Тыныштық потенциалы.</w:t>
      </w:r>
    </w:p>
    <w:p w14:paraId="5C8134F2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Бұлшық ет физиологиясы. Ет талшықтарының құрылымы. Ет ұлпасының физиологиялық қасиеттері. Бұлшық ет жиырылуның түрлері.</w:t>
      </w:r>
    </w:p>
    <w:p w14:paraId="63D90340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Қозудың  жүйке талшықтары арқылы өтуі. Жүйке талшықтары арқылы тітіркенудің жүру заңдылықтары.  </w:t>
      </w:r>
    </w:p>
    <w:p w14:paraId="175E9834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Орталық жүйке жүйесінің жалпы  физиологиясы.  Жүйкенің құрылысы және жіктелуі. Жүйке талшықтарының физиологиялық қасиеттері. Қозу толқының жалғағышпен (синапспен) берілу</w:t>
      </w:r>
    </w:p>
    <w:p w14:paraId="2301B039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Жүйке жүйесінің вегетативтік бөлімінің физиологиясы. Вегетативтік жүйке бөлімдерінің құрылымдық ерекшеліктері мен қызметі. Вегетативтік рефлекстер.</w:t>
      </w:r>
    </w:p>
    <w:p w14:paraId="12D2506E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Гормондардың жалпы сипаттамасы және ағзадағы маңызы. Гормондардың әсер ету механизмдері. Тканьдік гормондар.</w:t>
      </w:r>
    </w:p>
    <w:p w14:paraId="296437A5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Ағзаның ішкі ортасы. Қан физиологиясы</w:t>
      </w:r>
    </w:p>
    <w:p w14:paraId="04B78AD0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>Қан айналу жүйесі. Гомеостаз оның маңызы.</w:t>
      </w:r>
    </w:p>
    <w:p w14:paraId="10550730" w14:textId="77777777" w:rsidR="008D6F08" w:rsidRPr="006D68F9" w:rsidRDefault="008D6F08" w:rsidP="008D6F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Жүрек қан тамырлар физиологиясы</w:t>
      </w:r>
    </w:p>
    <w:p w14:paraId="290163B4" w14:textId="77777777" w:rsidR="008D6F08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Тыныс алу жүйесінің физиологиясы. Тыныс алу жүйесі. Сыртқы және ішкі тыныс алу. Тыныс алу механизмдері және қызметі.</w:t>
      </w:r>
    </w:p>
    <w:p w14:paraId="355AAAC3" w14:textId="77777777" w:rsidR="00F63B82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Ас қорыту жүйесі. Зат пен энергияның алмасуы.</w:t>
      </w:r>
    </w:p>
    <w:p w14:paraId="7255C16B" w14:textId="77777777" w:rsidR="00F63B82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Сыртқа шығару үрдістері.</w:t>
      </w:r>
    </w:p>
    <w:p w14:paraId="5EEA2A1E" w14:textId="77777777" w:rsidR="00F63B82" w:rsidRPr="006D68F9" w:rsidRDefault="00F63B82" w:rsidP="00F63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Жоғары дәрежелі жүйке физиологиясы   </w:t>
      </w:r>
    </w:p>
    <w:p w14:paraId="78F46684" w14:textId="71158F96" w:rsidR="00C23A68" w:rsidRPr="004F28AC" w:rsidRDefault="00F63B82" w:rsidP="004F28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Талдағыштар физиологиясы. Талдағыштарды зерттеу әдісттері. Көру, есту, вестибулалық аппарт, дәм, тері, қимыл талдағ</w:t>
      </w:r>
    </w:p>
    <w:p w14:paraId="530DD495" w14:textId="77777777" w:rsidR="00A512DB" w:rsidRPr="006D68F9" w:rsidRDefault="00A512DB" w:rsidP="006B1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A13111" w14:textId="77777777" w:rsidR="00A512DB" w:rsidRPr="006D68F9" w:rsidRDefault="00A512DB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E44A51" w14:textId="008F96E2" w:rsidR="00825155" w:rsidRPr="004F28AC" w:rsidRDefault="008537DF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37DF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Адам және жануарлар эволюциялық физиологиясының негіздері</w:t>
      </w:r>
      <w:r w:rsidRPr="004F28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114C" w:rsidRPr="004F28AC">
        <w:rPr>
          <w:rFonts w:ascii="Times New Roman" w:hAnsi="Times New Roman" w:cs="Times New Roman"/>
          <w:sz w:val="24"/>
          <w:szCs w:val="24"/>
          <w:lang w:val="kk-KZ"/>
        </w:rPr>
        <w:t>пәнін мына ережелермен бағаланылады:</w:t>
      </w:r>
    </w:p>
    <w:p w14:paraId="3F03E9E8" w14:textId="77777777" w:rsidR="00825155" w:rsidRPr="008537DF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313304" w14:textId="77777777" w:rsidR="00825155" w:rsidRPr="00911773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1773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баға келесі формула бойынша есептеледі: РК1+МТ+РК</w:t>
      </w:r>
      <w:r w:rsidR="004D0D91" w:rsidRPr="006D68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11773">
        <w:rPr>
          <w:rFonts w:ascii="Times New Roman" w:hAnsi="Times New Roman" w:cs="Times New Roman"/>
          <w:sz w:val="24"/>
          <w:szCs w:val="24"/>
          <w:lang w:val="kk-KZ"/>
        </w:rPr>
        <w:t>23∙0,6+ИК∙0,4. Мұнда АБ – аралық бақылау; МТ – аралық емтихан (мидтерм); ҚБ – қорытынды бақылау (емтихан).</w:t>
      </w:r>
    </w:p>
    <w:p w14:paraId="3E7EC9BD" w14:textId="77777777" w:rsidR="00825155" w:rsidRPr="00911773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0E34B9" w14:textId="77777777" w:rsidR="00825155" w:rsidRPr="00911773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8"/>
        <w:gridCol w:w="2113"/>
        <w:gridCol w:w="1944"/>
        <w:gridCol w:w="3420"/>
      </w:tblGrid>
      <w:tr w:rsidR="006B114C" w:rsidRPr="006D68F9" w14:paraId="131D875C" w14:textId="77777777" w:rsidTr="00213AEA">
        <w:tc>
          <w:tcPr>
            <w:tcW w:w="1868" w:type="dxa"/>
          </w:tcPr>
          <w:p w14:paraId="3909679D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38D8B3AC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C71ABD1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</w:t>
            </w:r>
          </w:p>
          <w:p w14:paraId="5FD96510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0705A2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Балл (%-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дық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6FE421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98F9C62" w14:textId="77777777" w:rsidR="006B114C" w:rsidRPr="006D68F9" w:rsidRDefault="006B114C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056F1FA4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4C" w:rsidRPr="006D68F9" w14:paraId="49AFA8E5" w14:textId="77777777" w:rsidTr="00213AEA">
        <w:tc>
          <w:tcPr>
            <w:tcW w:w="1868" w:type="dxa"/>
          </w:tcPr>
          <w:p w14:paraId="6EDE9169" w14:textId="77777777" w:rsidR="006B114C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3" w:type="dxa"/>
          </w:tcPr>
          <w:p w14:paraId="6B7D63CD" w14:textId="77777777" w:rsidR="006B114C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44" w:type="dxa"/>
          </w:tcPr>
          <w:p w14:paraId="446A96A6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  <w:p w14:paraId="48223CCA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6482ED18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14:paraId="0DCE9826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14C" w:rsidRPr="006D68F9" w14:paraId="11EBDEAE" w14:textId="77777777" w:rsidTr="00213AEA">
        <w:trPr>
          <w:trHeight w:val="361"/>
        </w:trPr>
        <w:tc>
          <w:tcPr>
            <w:tcW w:w="1868" w:type="dxa"/>
          </w:tcPr>
          <w:p w14:paraId="72EF30C8" w14:textId="77777777" w:rsidR="006B114C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3" w:type="dxa"/>
          </w:tcPr>
          <w:p w14:paraId="5D2F4F75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  <w:p w14:paraId="7B081D6F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5E14AD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  <w:p w14:paraId="114BF350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29C1FBF6" w14:textId="77777777" w:rsidR="006B114C" w:rsidRPr="006D68F9" w:rsidRDefault="006B114C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53B8B6DA" w14:textId="77777777" w:rsidTr="00213AEA">
        <w:tc>
          <w:tcPr>
            <w:tcW w:w="1868" w:type="dxa"/>
          </w:tcPr>
          <w:p w14:paraId="20CA6DE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  <w:p w14:paraId="10E7DB7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9DBA64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  <w:p w14:paraId="6A86066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2AFBBFA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  <w:p w14:paraId="1ACB23D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7E2B980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4D821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46D3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E88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</w:p>
          <w:p w14:paraId="0C7DDDF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10875780" w14:textId="77777777" w:rsidTr="00213AEA">
        <w:tc>
          <w:tcPr>
            <w:tcW w:w="1868" w:type="dxa"/>
          </w:tcPr>
          <w:p w14:paraId="704BA18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2080E48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BCBEE4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2980EE7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249087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  <w:p w14:paraId="56D5E69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66FCEFC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3EAE673E" w14:textId="77777777" w:rsidTr="00213AEA">
        <w:tc>
          <w:tcPr>
            <w:tcW w:w="1868" w:type="dxa"/>
          </w:tcPr>
          <w:p w14:paraId="3334717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14:paraId="7DF0A86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  <w:p w14:paraId="14798C01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FCBD5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  <w:p w14:paraId="1BF83DD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  <w:p w14:paraId="1D696AC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0311513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  <w:p w14:paraId="2602652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  <w:p w14:paraId="44EE53C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0610699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6CE5CE0A" w14:textId="77777777" w:rsidTr="00213AEA">
        <w:tc>
          <w:tcPr>
            <w:tcW w:w="1868" w:type="dxa"/>
          </w:tcPr>
          <w:p w14:paraId="43BB9CA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F747D9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301FC8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14:paraId="7E42244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A77ACF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  <w:p w14:paraId="6C32539E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</w:tcPr>
          <w:p w14:paraId="61BECBD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98E5" w14:textId="77777777" w:rsidR="00213AEA" w:rsidRPr="006D68F9" w:rsidRDefault="00213AEA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8653" w14:textId="77777777" w:rsidR="00213AEA" w:rsidRPr="006D68F9" w:rsidRDefault="00213AEA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DED1" w14:textId="77777777" w:rsidR="00213AEA" w:rsidRPr="006D68F9" w:rsidRDefault="00213AEA" w:rsidP="00213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Қанағаттанарлық</w:t>
            </w:r>
            <w:proofErr w:type="spellEnd"/>
          </w:p>
          <w:p w14:paraId="0405C86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1757E643" w14:textId="77777777" w:rsidTr="00213AEA">
        <w:tc>
          <w:tcPr>
            <w:tcW w:w="1868" w:type="dxa"/>
          </w:tcPr>
          <w:p w14:paraId="471E3F6E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3" w:type="dxa"/>
          </w:tcPr>
          <w:p w14:paraId="6E744B1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  <w:p w14:paraId="7E71429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A146C4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  <w:p w14:paraId="5C8BB0E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760E22BF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297DD9E1" w14:textId="77777777" w:rsidTr="00213AEA">
        <w:tc>
          <w:tcPr>
            <w:tcW w:w="1868" w:type="dxa"/>
          </w:tcPr>
          <w:p w14:paraId="222948F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  <w:p w14:paraId="24E1278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CB5A920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  <w:p w14:paraId="102616F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04C5375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  <w:p w14:paraId="2B2A72C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16828D92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4E548115" w14:textId="77777777" w:rsidTr="00213AEA">
        <w:tc>
          <w:tcPr>
            <w:tcW w:w="1868" w:type="dxa"/>
          </w:tcPr>
          <w:p w14:paraId="5C1C5D4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  <w:p w14:paraId="47339D7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2D10A3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35E4035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76147C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  <w:p w14:paraId="3A0B339F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5AC8398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4608AB34" w14:textId="77777777" w:rsidTr="00213AEA">
        <w:tc>
          <w:tcPr>
            <w:tcW w:w="1868" w:type="dxa"/>
          </w:tcPr>
          <w:p w14:paraId="1AE8D893" w14:textId="77777777" w:rsidR="00213AEA" w:rsidRPr="006D68F9" w:rsidRDefault="004D0D91" w:rsidP="004D0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13" w:type="dxa"/>
          </w:tcPr>
          <w:p w14:paraId="71C93FF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0A8BCC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45EFF79" w14:textId="77777777" w:rsidR="00213AEA" w:rsidRPr="006D68F9" w:rsidRDefault="004D0D91" w:rsidP="004D0D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3420" w:type="dxa"/>
            <w:vMerge w:val="restart"/>
          </w:tcPr>
          <w:p w14:paraId="7B7BB559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02DA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F5836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6F5220"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6D6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proofErr w:type="spellStart"/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Қанағаттанарлықсыз</w:t>
            </w:r>
            <w:proofErr w:type="spellEnd"/>
          </w:p>
          <w:p w14:paraId="2687E27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EA" w:rsidRPr="006D68F9" w14:paraId="4731EB79" w14:textId="77777777" w:rsidTr="00213AEA">
        <w:tc>
          <w:tcPr>
            <w:tcW w:w="1868" w:type="dxa"/>
          </w:tcPr>
          <w:p w14:paraId="559CC2E8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79EE1006" w14:textId="77777777" w:rsidR="00213AEA" w:rsidRPr="006D68F9" w:rsidRDefault="00213AEA" w:rsidP="004D0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CE9BCE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00B42B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0CD60D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C7117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F9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  <w:p w14:paraId="580B33F4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14:paraId="40D5051C" w14:textId="77777777" w:rsidR="00213AEA" w:rsidRPr="006D68F9" w:rsidRDefault="00213AEA" w:rsidP="00213A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354CD" w14:textId="77777777" w:rsidR="00825155" w:rsidRPr="006D68F9" w:rsidRDefault="00825155" w:rsidP="00213A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792021" w14:textId="77777777" w:rsidR="006B114C" w:rsidRPr="006D68F9" w:rsidRDefault="006B114C" w:rsidP="00213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25BCA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8515D" w14:textId="77777777" w:rsidR="00825155" w:rsidRPr="009D00EB" w:rsidRDefault="006F5220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Емтиханға</w:t>
      </w:r>
      <w:proofErr w:type="spellEnd"/>
      <w:r w:rsidRPr="009D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дайындыққа</w:t>
      </w:r>
      <w:proofErr w:type="spellEnd"/>
      <w:r w:rsidRPr="009D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9D0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0EB">
        <w:rPr>
          <w:rFonts w:ascii="Times New Roman" w:hAnsi="Times New Roman" w:cs="Times New Roman"/>
          <w:b/>
          <w:bCs/>
          <w:sz w:val="24"/>
          <w:szCs w:val="24"/>
        </w:rPr>
        <w:t>әдебиеттер</w:t>
      </w:r>
      <w:proofErr w:type="spellEnd"/>
      <w:r w:rsidR="00825155" w:rsidRPr="009D00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F635B9" w14:textId="77777777" w:rsidR="006F5220" w:rsidRPr="006D68F9" w:rsidRDefault="006F5220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7EB5A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1.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Н.Т.,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Тулеуханов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С.Т.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. Алматы, «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» 2007ж.</w:t>
      </w:r>
    </w:p>
    <w:p w14:paraId="278C99F6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2.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Тулеуханов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Н.Т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. Алматы, «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» 2010ж</w:t>
      </w:r>
    </w:p>
    <w:p w14:paraId="57FB4A08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3.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Нұрғалиев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Ж.Н.,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Нұрғалиева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Қ.Ж.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Қалыпты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физиология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практикум. – Алматы: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, 2004. – 125 б.</w:t>
      </w:r>
    </w:p>
    <w:p w14:paraId="5E5402AD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4.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Төлеуханов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С.Т. 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Ағзалардың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бейімделу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механизмдері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. Алматы: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, 2013 - 134 б.</w:t>
      </w:r>
    </w:p>
    <w:p w14:paraId="57F784A8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5.</w:t>
      </w:r>
      <w:r w:rsidRPr="006D68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Торманов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Атанбаева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Г.Қ.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кешен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. Алматы: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, 2014 - 158 б.</w:t>
      </w:r>
    </w:p>
    <w:p w14:paraId="4DA90AC1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D68F9">
        <w:rPr>
          <w:rFonts w:ascii="Times New Roman" w:hAnsi="Times New Roman" w:cs="Times New Roman"/>
          <w:sz w:val="24"/>
          <w:szCs w:val="24"/>
        </w:rPr>
        <w:tab/>
        <w:t xml:space="preserve">З.А. Аскарова.,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Г.Т.Сраилова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С.С.Маркеева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. Адам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жануарлар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сабақ</w:t>
      </w:r>
      <w:proofErr w:type="gramStart"/>
      <w:r w:rsidRPr="006D68F9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6D68F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. Алматы, «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» 2015 ж. </w:t>
      </w:r>
    </w:p>
    <w:p w14:paraId="690E7344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14:paraId="6A68D9C8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>Интернет-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ресурстары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орындауда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univer.kaznu.kz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сайтының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УМКД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бөлімінде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пәннің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МАОК (МООК)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курсын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8F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6D68F9">
        <w:rPr>
          <w:rFonts w:ascii="Times New Roman" w:hAnsi="Times New Roman" w:cs="Times New Roman"/>
          <w:sz w:val="24"/>
          <w:szCs w:val="24"/>
        </w:rPr>
        <w:t>)</w:t>
      </w:r>
    </w:p>
    <w:p w14:paraId="5377C4F1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8F9">
        <w:rPr>
          <w:rFonts w:ascii="Times New Roman" w:hAnsi="Times New Roman" w:cs="Times New Roman"/>
          <w:sz w:val="24"/>
          <w:szCs w:val="24"/>
        </w:rPr>
        <w:t xml:space="preserve">1.http://open.kaznu.kz/courses/coursev1:KazNU+Bio06+2018_C1/about </w:t>
      </w:r>
    </w:p>
    <w:p w14:paraId="34CB31FC" w14:textId="77777777" w:rsidR="008D6F08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8F9">
        <w:rPr>
          <w:rFonts w:ascii="Times New Roman" w:hAnsi="Times New Roman" w:cs="Times New Roman"/>
          <w:sz w:val="24"/>
          <w:szCs w:val="24"/>
          <w:lang w:val="en-US"/>
        </w:rPr>
        <w:t xml:space="preserve">2.https://www.freepapers.ru/39/adam-zhne-zhanuarlar- </w:t>
      </w:r>
      <w:proofErr w:type="spellStart"/>
      <w:r w:rsidRPr="006D68F9">
        <w:rPr>
          <w:rFonts w:ascii="Times New Roman" w:hAnsi="Times New Roman" w:cs="Times New Roman"/>
          <w:sz w:val="24"/>
          <w:szCs w:val="24"/>
          <w:lang w:val="en-US"/>
        </w:rPr>
        <w:t>fiziologiyasy</w:t>
      </w:r>
      <w:proofErr w:type="spellEnd"/>
      <w:r w:rsidRPr="006D68F9">
        <w:rPr>
          <w:rFonts w:ascii="Times New Roman" w:hAnsi="Times New Roman" w:cs="Times New Roman"/>
          <w:sz w:val="24"/>
          <w:szCs w:val="24"/>
          <w:lang w:val="en-US"/>
        </w:rPr>
        <w:t xml:space="preserve">/262874.1735755.list1.html </w:t>
      </w:r>
    </w:p>
    <w:p w14:paraId="7249619E" w14:textId="77777777" w:rsidR="00825155" w:rsidRPr="006D68F9" w:rsidRDefault="008D6F08" w:rsidP="008D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8F9">
        <w:rPr>
          <w:rFonts w:ascii="Times New Roman" w:hAnsi="Times New Roman" w:cs="Times New Roman"/>
          <w:sz w:val="24"/>
          <w:szCs w:val="24"/>
          <w:lang w:val="en-US"/>
        </w:rPr>
        <w:t>3. http://kazneb.kz/bookView/view/?brId=1174999&amp;lang=kk</w:t>
      </w:r>
    </w:p>
    <w:p w14:paraId="0432D8C6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B2C679" w14:textId="77777777" w:rsidR="00825155" w:rsidRPr="006D68F9" w:rsidRDefault="00825155" w:rsidP="0082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74DFAE" w14:textId="77777777" w:rsidR="00825155" w:rsidRPr="006D68F9" w:rsidRDefault="00825155" w:rsidP="0021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5155" w:rsidRPr="006D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FB4"/>
    <w:multiLevelType w:val="hybridMultilevel"/>
    <w:tmpl w:val="00FC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4F1"/>
    <w:multiLevelType w:val="hybridMultilevel"/>
    <w:tmpl w:val="4398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E57E1"/>
    <w:multiLevelType w:val="hybridMultilevel"/>
    <w:tmpl w:val="6FD6071E"/>
    <w:lvl w:ilvl="0" w:tplc="E8802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FE"/>
    <w:rsid w:val="00213AEA"/>
    <w:rsid w:val="00277B50"/>
    <w:rsid w:val="003207DE"/>
    <w:rsid w:val="004D0D91"/>
    <w:rsid w:val="004F28AC"/>
    <w:rsid w:val="005710DB"/>
    <w:rsid w:val="006B114C"/>
    <w:rsid w:val="006D68F9"/>
    <w:rsid w:val="006F5220"/>
    <w:rsid w:val="00771123"/>
    <w:rsid w:val="007D76FD"/>
    <w:rsid w:val="00825155"/>
    <w:rsid w:val="008537DF"/>
    <w:rsid w:val="008D6F08"/>
    <w:rsid w:val="00911773"/>
    <w:rsid w:val="009D00EB"/>
    <w:rsid w:val="00A512DB"/>
    <w:rsid w:val="00A76E76"/>
    <w:rsid w:val="00AB669A"/>
    <w:rsid w:val="00C23A68"/>
    <w:rsid w:val="00CF4FD5"/>
    <w:rsid w:val="00D03911"/>
    <w:rsid w:val="00DA34FE"/>
    <w:rsid w:val="00EF7389"/>
    <w:rsid w:val="00F40B98"/>
    <w:rsid w:val="00F63B82"/>
    <w:rsid w:val="00F976D1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E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DB"/>
    <w:pPr>
      <w:ind w:left="720"/>
      <w:contextualSpacing/>
    </w:pPr>
  </w:style>
  <w:style w:type="table" w:styleId="a4">
    <w:name w:val="Table Grid"/>
    <w:basedOn w:val="a1"/>
    <w:uiPriority w:val="39"/>
    <w:rsid w:val="006B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DB"/>
    <w:pPr>
      <w:ind w:left="720"/>
      <w:contextualSpacing/>
    </w:pPr>
  </w:style>
  <w:style w:type="table" w:styleId="a4">
    <w:name w:val="Table Grid"/>
    <w:basedOn w:val="a1"/>
    <w:uiPriority w:val="39"/>
    <w:rsid w:val="006B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Сейдалиева Нағима</dc:creator>
  <cp:lastModifiedBy>админ</cp:lastModifiedBy>
  <cp:revision>2</cp:revision>
  <dcterms:created xsi:type="dcterms:W3CDTF">2021-08-20T11:11:00Z</dcterms:created>
  <dcterms:modified xsi:type="dcterms:W3CDTF">2021-08-20T11:11:00Z</dcterms:modified>
</cp:coreProperties>
</file>